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Pr="00250DB7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250DB7"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 w:rsidRPr="00250DB7"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 w:rsidRPr="00250DB7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FB29C6" w:rsidRPr="00250DB7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FB29C6" w:rsidRPr="00250DB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50DB7"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Pr="00250DB7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250DB7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50DB7"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 w:rsidRPr="00250DB7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Pr="00250DB7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250DB7" w:rsidRDefault="00F2023D" w:rsidP="00250DB7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250DB7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250DB7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250DB7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250DB7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 w:rsidRPr="00250DB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50DB7" w:rsidRPr="00250DB7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250DB7" w:rsidRPr="00250DB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50DB7" w:rsidRPr="00250DB7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250DB7" w:rsidRPr="00250DB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50DB7" w:rsidRPr="00250DB7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250DB7" w:rsidRPr="00250DB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50DB7" w:rsidRPr="00250DB7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3A42D2" w:rsidRPr="00250DB7" w:rsidRDefault="00F2023D" w:rsidP="002024B8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250DB7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250DB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250DB7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250DB7">
        <w:rPr>
          <w:rFonts w:ascii="Bookman Old Style" w:hAnsi="Bookman Old Style" w:cs="Times New Roman"/>
          <w:bCs/>
          <w:sz w:val="24"/>
          <w:szCs w:val="24"/>
        </w:rPr>
        <w:tab/>
      </w:r>
      <w:r w:rsidRPr="00250DB7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2024B8" w:rsidRPr="00250DB7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2024B8" w:rsidRPr="00250DB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024B8" w:rsidRPr="00250DB7">
        <w:rPr>
          <w:rFonts w:ascii="Bookman Old Style" w:hAnsi="Bookman Old Style" w:cs="Times New Roman"/>
          <w:bCs/>
          <w:sz w:val="24"/>
          <w:szCs w:val="24"/>
        </w:rPr>
        <w:t>Pengesahan</w:t>
      </w:r>
      <w:proofErr w:type="spellEnd"/>
      <w:r w:rsidR="002024B8" w:rsidRPr="00250DB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024B8" w:rsidRPr="00250DB7">
        <w:rPr>
          <w:rFonts w:ascii="Bookman Old Style" w:hAnsi="Bookman Old Style" w:cs="Times New Roman"/>
          <w:bCs/>
          <w:sz w:val="24"/>
          <w:szCs w:val="24"/>
        </w:rPr>
        <w:t>Anak</w:t>
      </w:r>
      <w:proofErr w:type="spellEnd"/>
    </w:p>
    <w:p w:rsidR="007E424C" w:rsidRPr="00250DB7" w:rsidRDefault="003A42D2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50DB7"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250DB7" w:rsidRPr="00250DB7" w:rsidTr="00AD5220">
        <w:trPr>
          <w:tblHeader/>
        </w:trPr>
        <w:tc>
          <w:tcPr>
            <w:tcW w:w="675" w:type="dxa"/>
            <w:vAlign w:val="center"/>
          </w:tcPr>
          <w:p w:rsidR="007E424C" w:rsidRPr="00250DB7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250DB7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250DB7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50DB7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250DB7" w:rsidRPr="00250DB7" w:rsidTr="008F76B2">
        <w:tc>
          <w:tcPr>
            <w:tcW w:w="675" w:type="dxa"/>
          </w:tcPr>
          <w:p w:rsidR="008B484E" w:rsidRPr="00250DB7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250DB7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(service delivery) </w:t>
            </w:r>
            <w:proofErr w:type="spellStart"/>
            <w:r w:rsidRPr="00250DB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</w:p>
        </w:tc>
      </w:tr>
      <w:tr w:rsidR="00250DB7" w:rsidRPr="00250DB7" w:rsidTr="00AD5220">
        <w:tc>
          <w:tcPr>
            <w:tcW w:w="675" w:type="dxa"/>
          </w:tcPr>
          <w:p w:rsidR="002024B8" w:rsidRPr="00250DB7" w:rsidRDefault="002024B8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2024B8" w:rsidRPr="00250DB7" w:rsidRDefault="002024B8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2024B8" w:rsidRPr="00250DB7" w:rsidRDefault="002024B8" w:rsidP="002024B8">
            <w:pPr>
              <w:widowControl w:val="0"/>
              <w:numPr>
                <w:ilvl w:val="0"/>
                <w:numId w:val="39"/>
              </w:numPr>
              <w:spacing w:line="360" w:lineRule="auto"/>
              <w:ind w:left="51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Formulir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Pelaporan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Pengesahan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</w:p>
          <w:p w:rsidR="002024B8" w:rsidRPr="00250DB7" w:rsidRDefault="002024B8" w:rsidP="002024B8">
            <w:pPr>
              <w:widowControl w:val="0"/>
              <w:numPr>
                <w:ilvl w:val="0"/>
                <w:numId w:val="39"/>
              </w:numPr>
              <w:spacing w:line="360" w:lineRule="auto"/>
              <w:ind w:left="51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bukti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telah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melakukan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perkawinan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sah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menurut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agama</w:t>
            </w:r>
          </w:p>
          <w:p w:rsidR="002024B8" w:rsidRPr="00250DB7" w:rsidRDefault="002024B8" w:rsidP="002024B8">
            <w:pPr>
              <w:widowControl w:val="0"/>
              <w:numPr>
                <w:ilvl w:val="0"/>
                <w:numId w:val="39"/>
              </w:numPr>
              <w:spacing w:line="360" w:lineRule="auto"/>
              <w:ind w:left="51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Perkawinan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Nikah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Orang</w:t>
            </w:r>
            <w:r w:rsidR="004F1043"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tua</w:t>
            </w:r>
            <w:proofErr w:type="spellEnd"/>
          </w:p>
          <w:p w:rsidR="002024B8" w:rsidRPr="00250DB7" w:rsidRDefault="002024B8" w:rsidP="002024B8">
            <w:pPr>
              <w:widowControl w:val="0"/>
              <w:numPr>
                <w:ilvl w:val="0"/>
                <w:numId w:val="39"/>
              </w:numPr>
              <w:spacing w:line="360" w:lineRule="auto"/>
              <w:ind w:left="51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</w:p>
          <w:p w:rsidR="002024B8" w:rsidRPr="00250DB7" w:rsidRDefault="002024B8" w:rsidP="002024B8">
            <w:pPr>
              <w:widowControl w:val="0"/>
              <w:numPr>
                <w:ilvl w:val="0"/>
                <w:numId w:val="39"/>
              </w:numPr>
              <w:spacing w:line="360" w:lineRule="auto"/>
              <w:ind w:left="51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Pengantar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Kelurahan</w:t>
            </w:r>
            <w:proofErr w:type="spellEnd"/>
          </w:p>
          <w:p w:rsidR="002024B8" w:rsidRPr="00250DB7" w:rsidRDefault="002024B8" w:rsidP="002024B8">
            <w:pPr>
              <w:widowControl w:val="0"/>
              <w:numPr>
                <w:ilvl w:val="0"/>
                <w:numId w:val="39"/>
              </w:numPr>
              <w:spacing w:line="360" w:lineRule="auto"/>
              <w:ind w:left="511" w:hanging="42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KK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KTP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pemohon</w:t>
            </w:r>
            <w:proofErr w:type="spellEnd"/>
          </w:p>
          <w:p w:rsidR="002024B8" w:rsidRPr="00250DB7" w:rsidRDefault="002024B8" w:rsidP="002024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511" w:right="193" w:hanging="426"/>
              <w:jc w:val="both"/>
              <w:rPr>
                <w:rFonts w:ascii="Bookman Old Style" w:hAnsi="Bookman Old Style" w:cs="Arial"/>
                <w:color w:val="auto"/>
              </w:rPr>
            </w:pPr>
            <w:r w:rsidRPr="00250DB7">
              <w:rPr>
                <w:rFonts w:ascii="Bookman Old Style" w:hAnsi="Bookman Old Style" w:cs="Arial"/>
                <w:color w:val="auto"/>
              </w:rPr>
              <w:t>KTP 2 (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dua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) orang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saksi</w:t>
            </w:r>
            <w:proofErr w:type="spellEnd"/>
          </w:p>
        </w:tc>
      </w:tr>
      <w:tr w:rsidR="00250DB7" w:rsidRPr="00250DB7" w:rsidTr="00AD5220">
        <w:tc>
          <w:tcPr>
            <w:tcW w:w="675" w:type="dxa"/>
          </w:tcPr>
          <w:p w:rsidR="008A1A55" w:rsidRPr="00250DB7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250DB7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250DB7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250DB7" w:rsidRPr="00250DB7" w:rsidTr="00AD5220">
        <w:tc>
          <w:tcPr>
            <w:tcW w:w="675" w:type="dxa"/>
          </w:tcPr>
          <w:p w:rsidR="00FB29C6" w:rsidRPr="00250DB7" w:rsidRDefault="00FB29C6" w:rsidP="00FB29C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FB29C6" w:rsidRPr="00250DB7" w:rsidRDefault="00FB29C6" w:rsidP="00FB29C6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FB29C6" w:rsidRPr="00250DB7" w:rsidRDefault="00FB29C6" w:rsidP="00FB29C6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250DB7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250DB7" w:rsidRPr="00250DB7" w:rsidTr="00AD5220">
        <w:tc>
          <w:tcPr>
            <w:tcW w:w="675" w:type="dxa"/>
          </w:tcPr>
          <w:p w:rsidR="008A1A55" w:rsidRPr="00250DB7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250DB7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733CEB" w:rsidRPr="00250DB7" w:rsidRDefault="008A1A55" w:rsidP="00B0221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250DB7" w:rsidRPr="00250DB7" w:rsidTr="00AD5220">
        <w:tc>
          <w:tcPr>
            <w:tcW w:w="675" w:type="dxa"/>
          </w:tcPr>
          <w:p w:rsidR="00F81A2C" w:rsidRPr="00250DB7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F81A2C" w:rsidRPr="00250DB7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250DB7" w:rsidRDefault="002024B8" w:rsidP="002024B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250DB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bCs/>
                <w:sz w:val="24"/>
                <w:szCs w:val="24"/>
              </w:rPr>
              <w:t>Pengesahan</w:t>
            </w:r>
            <w:proofErr w:type="spellEnd"/>
            <w:r w:rsidRPr="00250DB7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bCs/>
                <w:sz w:val="24"/>
                <w:szCs w:val="24"/>
              </w:rPr>
              <w:t>Anak</w:t>
            </w:r>
            <w:proofErr w:type="spellEnd"/>
          </w:p>
        </w:tc>
      </w:tr>
      <w:tr w:rsidR="00250DB7" w:rsidRPr="00250DB7" w:rsidTr="00AD5220">
        <w:tc>
          <w:tcPr>
            <w:tcW w:w="675" w:type="dxa"/>
          </w:tcPr>
          <w:p w:rsidR="008A1A55" w:rsidRPr="00250DB7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250DB7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250DB7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250DB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250DB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50DB7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250DB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50DB7">
              <w:rPr>
                <w:rFonts w:ascii="Bookman Old Style" w:hAnsi="Bookman Old Style" w:cs="Times New Roman"/>
                <w:color w:val="auto"/>
              </w:rPr>
              <w:lastRenderedPageBreak/>
              <w:t xml:space="preserve">Web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250DB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50DB7">
              <w:rPr>
                <w:rFonts w:ascii="Bookman Old Style" w:hAnsi="Bookman Old Style" w:cs="Times New Roman"/>
                <w:color w:val="auto"/>
              </w:rPr>
              <w:t xml:space="preserve">Web : </w:t>
            </w:r>
            <w:hyperlink r:id="rId6" w:history="1">
              <w:r w:rsidRPr="00250DB7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250DB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50DB7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250DB7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50DB7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250DB7" w:rsidRPr="00250DB7" w:rsidTr="00260F19">
        <w:tc>
          <w:tcPr>
            <w:tcW w:w="675" w:type="dxa"/>
          </w:tcPr>
          <w:p w:rsidR="008B484E" w:rsidRPr="00250DB7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250DB7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(manufacturing) </w:t>
            </w:r>
            <w:proofErr w:type="spellStart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250DB7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50DB7" w:rsidRPr="00250DB7" w:rsidTr="00AD5220">
        <w:tc>
          <w:tcPr>
            <w:tcW w:w="675" w:type="dxa"/>
          </w:tcPr>
          <w:p w:rsidR="008A1A55" w:rsidRPr="00250DB7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8A1A55" w:rsidRPr="00250DB7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0A4A61" w:rsidRPr="00250DB7" w:rsidRDefault="000A4A61" w:rsidP="000A4A61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>;</w:t>
            </w:r>
          </w:p>
          <w:p w:rsidR="000A4A61" w:rsidRPr="00250DB7" w:rsidRDefault="000A4A61" w:rsidP="000A4A61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0A4A61" w:rsidRPr="00250DB7" w:rsidRDefault="000A4A61" w:rsidP="000A4A61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37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2007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Petunjuk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>;</w:t>
            </w:r>
          </w:p>
          <w:p w:rsidR="000A4A61" w:rsidRPr="00250DB7" w:rsidRDefault="000A4A61" w:rsidP="000A4A61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2008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Pesyaratan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>;</w:t>
            </w:r>
          </w:p>
          <w:p w:rsidR="008562CB" w:rsidRPr="00250DB7" w:rsidRDefault="000A4A61" w:rsidP="008562C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>;</w:t>
            </w:r>
          </w:p>
          <w:p w:rsidR="008562CB" w:rsidRPr="00250DB7" w:rsidRDefault="008562CB" w:rsidP="008562C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250DB7">
              <w:rPr>
                <w:rFonts w:ascii="Bookman Old Style" w:hAnsi="Bookman Old Style" w:cs="Arial"/>
                <w:color w:val="auto"/>
                <w:lang w:val="id-ID"/>
              </w:rPr>
              <w:t xml:space="preserve">Peraturan Menteri Pendayagunaan Aparatur Negara dan Reformasi Birokrasi Nomor 35 Tahun 2012 tentang Pedoman Penyusunan SOP Di Lingkungan Instansi </w:t>
            </w:r>
            <w:r w:rsidRPr="00250DB7">
              <w:rPr>
                <w:rFonts w:ascii="Bookman Old Style" w:hAnsi="Bookman Old Style" w:cs="Arial"/>
                <w:color w:val="auto"/>
                <w:lang w:val="id-ID"/>
              </w:rPr>
              <w:lastRenderedPageBreak/>
              <w:t>Pemerintah</w:t>
            </w:r>
            <w:r w:rsidRPr="00250DB7">
              <w:rPr>
                <w:rFonts w:ascii="Bookman Old Style" w:hAnsi="Bookman Old Style" w:cs="Arial"/>
                <w:color w:val="auto"/>
              </w:rPr>
              <w:t>;</w:t>
            </w:r>
          </w:p>
          <w:p w:rsidR="008562CB" w:rsidRPr="00250DB7" w:rsidRDefault="000A4A61" w:rsidP="008562C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8562CB" w:rsidRPr="00250DB7" w:rsidRDefault="000A4A61" w:rsidP="008562C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>;</w:t>
            </w:r>
          </w:p>
          <w:p w:rsidR="008562CB" w:rsidRPr="00250DB7" w:rsidRDefault="000A4A61" w:rsidP="008562C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>;</w:t>
            </w:r>
          </w:p>
          <w:p w:rsidR="008562CB" w:rsidRPr="00250DB7" w:rsidRDefault="00F00501" w:rsidP="008562C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250DB7">
              <w:rPr>
                <w:rFonts w:ascii="Bookman Old Style" w:hAnsi="Bookman Old Style" w:cs="Arial"/>
                <w:color w:val="auto"/>
                <w:lang w:val="id-ID"/>
              </w:rPr>
              <w:t>Peraturan Walikota Surakarta Nomor 18-A Tahun 2014 tentang Pedoman Penyusunan SOP Di Lingkungan Kota Surakarta</w:t>
            </w:r>
            <w:r w:rsidRPr="00250DB7">
              <w:rPr>
                <w:rFonts w:ascii="Bookman Old Style" w:hAnsi="Bookman Old Style" w:cs="Arial"/>
                <w:color w:val="auto"/>
              </w:rPr>
              <w:t>;</w:t>
            </w:r>
          </w:p>
          <w:p w:rsidR="008562CB" w:rsidRPr="00250DB7" w:rsidRDefault="00F00501" w:rsidP="008562C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Tata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Daerah Kota Surakarta</w:t>
            </w:r>
            <w:r w:rsidR="008562CB" w:rsidRPr="00250DB7">
              <w:rPr>
                <w:rFonts w:ascii="Bookman Old Style" w:hAnsi="Bookman Old Style" w:cs="Arial"/>
                <w:color w:val="auto"/>
              </w:rPr>
              <w:t>;</w:t>
            </w:r>
          </w:p>
          <w:p w:rsidR="008562CB" w:rsidRPr="00250DB7" w:rsidRDefault="008562CB" w:rsidP="008562C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250DB7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8562CB" w:rsidRPr="00250DB7" w:rsidRDefault="008562CB" w:rsidP="008562CB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tr w:rsidR="00250DB7" w:rsidRPr="00250DB7" w:rsidTr="00AD5220">
        <w:tc>
          <w:tcPr>
            <w:tcW w:w="675" w:type="dxa"/>
          </w:tcPr>
          <w:p w:rsidR="00142486" w:rsidRPr="00250DB7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250DB7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250DB7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250DB7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lastRenderedPageBreak/>
              <w:t>Mampu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250DB7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250DB7" w:rsidRPr="00250DB7" w:rsidTr="00AD5220">
        <w:tc>
          <w:tcPr>
            <w:tcW w:w="675" w:type="dxa"/>
          </w:tcPr>
          <w:p w:rsidR="00142486" w:rsidRPr="00250DB7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09" w:type="dxa"/>
          </w:tcPr>
          <w:p w:rsidR="00142486" w:rsidRPr="00250DB7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250DB7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250DB7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250DB7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250DB7" w:rsidRPr="00250DB7" w:rsidTr="00AD5220">
        <w:tc>
          <w:tcPr>
            <w:tcW w:w="675" w:type="dxa"/>
          </w:tcPr>
          <w:p w:rsidR="00250DB7" w:rsidRPr="00250DB7" w:rsidRDefault="00250DB7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250DB7" w:rsidRPr="00250DB7" w:rsidRDefault="00250DB7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250DB7">
              <w:rPr>
                <w:rFonts w:ascii="Bookman Old Style" w:hAnsi="Bookman Old Style" w:cs="Times New Roman"/>
                <w:color w:val="auto"/>
              </w:rPr>
              <w:t>Printer</w:t>
            </w:r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250DB7">
              <w:rPr>
                <w:rFonts w:ascii="Bookman Old Style" w:hAnsi="Bookman Old Style" w:cs="Times New Roman"/>
                <w:color w:val="auto"/>
              </w:rPr>
              <w:t>ATK</w:t>
            </w:r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Jaringan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Internet</w:t>
            </w:r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Almari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>/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Rak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Tunggu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250DB7">
              <w:rPr>
                <w:rFonts w:ascii="Bookman Old Style" w:hAnsi="Bookman Old Style" w:cs="Times New Roman"/>
                <w:color w:val="auto"/>
              </w:rPr>
              <w:t xml:space="preserve">Toilet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pemohon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Mushola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Laktasi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Bermain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Anak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Jalur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difabel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Kursi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Roda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Pojok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Baca</w:t>
            </w:r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Mesin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Antrian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Digital</w:t>
            </w:r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250DB7" w:rsidRPr="00250DB7" w:rsidTr="00AD5220">
        <w:tc>
          <w:tcPr>
            <w:tcW w:w="675" w:type="dxa"/>
          </w:tcPr>
          <w:p w:rsidR="00250DB7" w:rsidRPr="00250DB7" w:rsidRDefault="00250DB7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3209" w:type="dxa"/>
          </w:tcPr>
          <w:p w:rsidR="00250DB7" w:rsidRPr="00250DB7" w:rsidRDefault="00250DB7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250DB7" w:rsidRPr="00250DB7" w:rsidRDefault="00250DB7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250DB7" w:rsidRPr="00250DB7" w:rsidTr="00AD5220">
        <w:tc>
          <w:tcPr>
            <w:tcW w:w="675" w:type="dxa"/>
          </w:tcPr>
          <w:p w:rsidR="00250DB7" w:rsidRPr="00250DB7" w:rsidRDefault="00250DB7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250DB7" w:rsidRPr="00250DB7" w:rsidRDefault="00250DB7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250DB7" w:rsidRPr="00250DB7" w:rsidRDefault="00250DB7" w:rsidP="00250DB7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250DB7" w:rsidRPr="00250DB7" w:rsidTr="00AD5220">
        <w:tc>
          <w:tcPr>
            <w:tcW w:w="675" w:type="dxa"/>
          </w:tcPr>
          <w:p w:rsidR="00250DB7" w:rsidRPr="00250DB7" w:rsidRDefault="00250DB7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250DB7" w:rsidRPr="00250DB7" w:rsidRDefault="00250DB7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keselamatan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250DB7" w:rsidRPr="00250DB7" w:rsidRDefault="00250DB7" w:rsidP="00250DB7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lastRenderedPageBreak/>
              <w:t>Ter</w:t>
            </w:r>
            <w:bookmarkStart w:id="0" w:name="_GoBack"/>
            <w:bookmarkEnd w:id="0"/>
            <w:r w:rsidRPr="00250DB7">
              <w:rPr>
                <w:rFonts w:ascii="Bookman Old Style" w:hAnsi="Bookman Old Style" w:cs="Times New Roman"/>
                <w:color w:val="auto"/>
              </w:rPr>
              <w:t>simpannya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lastRenderedPageBreak/>
              <w:t>Terbackupnya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250DB7" w:rsidRPr="00250DB7" w:rsidTr="00AD5220">
        <w:tc>
          <w:tcPr>
            <w:tcW w:w="675" w:type="dxa"/>
          </w:tcPr>
          <w:p w:rsidR="00250DB7" w:rsidRPr="00250DB7" w:rsidRDefault="00250DB7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09" w:type="dxa"/>
          </w:tcPr>
          <w:p w:rsidR="00250DB7" w:rsidRPr="00250DB7" w:rsidRDefault="00250DB7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250DB7" w:rsidRPr="00250DB7" w:rsidRDefault="00250DB7" w:rsidP="00250DB7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250DB7" w:rsidRPr="00250DB7" w:rsidRDefault="00250DB7" w:rsidP="00250DB7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250DB7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50DB7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</w:tbl>
    <w:p w:rsidR="007E424C" w:rsidRPr="00250DB7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250DB7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5DA"/>
    <w:multiLevelType w:val="hybridMultilevel"/>
    <w:tmpl w:val="1C9861DC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043"/>
    <w:multiLevelType w:val="hybridMultilevel"/>
    <w:tmpl w:val="71009B6E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39A4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C153D"/>
    <w:multiLevelType w:val="hybridMultilevel"/>
    <w:tmpl w:val="E478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49975803"/>
    <w:multiLevelType w:val="hybridMultilevel"/>
    <w:tmpl w:val="8BC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C1E"/>
    <w:multiLevelType w:val="hybridMultilevel"/>
    <w:tmpl w:val="C50271C8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4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6">
    <w:nsid w:val="76EB558E"/>
    <w:multiLevelType w:val="hybridMultilevel"/>
    <w:tmpl w:val="E8B2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30"/>
  </w:num>
  <w:num w:numId="5">
    <w:abstractNumId w:val="0"/>
  </w:num>
  <w:num w:numId="6">
    <w:abstractNumId w:val="4"/>
  </w:num>
  <w:num w:numId="7">
    <w:abstractNumId w:val="22"/>
  </w:num>
  <w:num w:numId="8">
    <w:abstractNumId w:val="10"/>
  </w:num>
  <w:num w:numId="9">
    <w:abstractNumId w:val="20"/>
  </w:num>
  <w:num w:numId="10">
    <w:abstractNumId w:val="9"/>
  </w:num>
  <w:num w:numId="11">
    <w:abstractNumId w:val="3"/>
  </w:num>
  <w:num w:numId="12">
    <w:abstractNumId w:val="13"/>
  </w:num>
  <w:num w:numId="13">
    <w:abstractNumId w:val="26"/>
  </w:num>
  <w:num w:numId="14">
    <w:abstractNumId w:val="8"/>
  </w:num>
  <w:num w:numId="15">
    <w:abstractNumId w:val="37"/>
  </w:num>
  <w:num w:numId="16">
    <w:abstractNumId w:val="5"/>
  </w:num>
  <w:num w:numId="17">
    <w:abstractNumId w:val="27"/>
  </w:num>
  <w:num w:numId="18">
    <w:abstractNumId w:val="11"/>
  </w:num>
  <w:num w:numId="19">
    <w:abstractNumId w:val="21"/>
  </w:num>
  <w:num w:numId="20">
    <w:abstractNumId w:val="29"/>
  </w:num>
  <w:num w:numId="21">
    <w:abstractNumId w:val="17"/>
  </w:num>
  <w:num w:numId="22">
    <w:abstractNumId w:val="19"/>
  </w:num>
  <w:num w:numId="23">
    <w:abstractNumId w:val="23"/>
  </w:num>
  <w:num w:numId="24">
    <w:abstractNumId w:val="2"/>
  </w:num>
  <w:num w:numId="25">
    <w:abstractNumId w:val="14"/>
  </w:num>
  <w:num w:numId="26">
    <w:abstractNumId w:val="24"/>
  </w:num>
  <w:num w:numId="27">
    <w:abstractNumId w:val="25"/>
  </w:num>
  <w:num w:numId="28">
    <w:abstractNumId w:val="35"/>
  </w:num>
  <w:num w:numId="29">
    <w:abstractNumId w:val="33"/>
  </w:num>
  <w:num w:numId="30">
    <w:abstractNumId w:val="31"/>
  </w:num>
  <w:num w:numId="31">
    <w:abstractNumId w:val="6"/>
  </w:num>
  <w:num w:numId="32">
    <w:abstractNumId w:val="15"/>
  </w:num>
  <w:num w:numId="33">
    <w:abstractNumId w:val="1"/>
  </w:num>
  <w:num w:numId="34">
    <w:abstractNumId w:val="7"/>
  </w:num>
  <w:num w:numId="35">
    <w:abstractNumId w:val="16"/>
  </w:num>
  <w:num w:numId="36">
    <w:abstractNumId w:val="36"/>
  </w:num>
  <w:num w:numId="37">
    <w:abstractNumId w:val="28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77E56"/>
    <w:rsid w:val="000A4A61"/>
    <w:rsid w:val="00142486"/>
    <w:rsid w:val="00187C24"/>
    <w:rsid w:val="002024B8"/>
    <w:rsid w:val="00250DB7"/>
    <w:rsid w:val="00283C66"/>
    <w:rsid w:val="0030318E"/>
    <w:rsid w:val="00360F05"/>
    <w:rsid w:val="00383189"/>
    <w:rsid w:val="003A253B"/>
    <w:rsid w:val="003A3952"/>
    <w:rsid w:val="003A42D2"/>
    <w:rsid w:val="003E7E5F"/>
    <w:rsid w:val="00443DEB"/>
    <w:rsid w:val="00467E44"/>
    <w:rsid w:val="004F1043"/>
    <w:rsid w:val="00523E95"/>
    <w:rsid w:val="006E0FA3"/>
    <w:rsid w:val="007315EA"/>
    <w:rsid w:val="00733CEB"/>
    <w:rsid w:val="00740966"/>
    <w:rsid w:val="00740CB6"/>
    <w:rsid w:val="007B5254"/>
    <w:rsid w:val="007E424C"/>
    <w:rsid w:val="008562CB"/>
    <w:rsid w:val="00877F46"/>
    <w:rsid w:val="008827B5"/>
    <w:rsid w:val="008A1A55"/>
    <w:rsid w:val="008B484E"/>
    <w:rsid w:val="00962D2C"/>
    <w:rsid w:val="009D19B2"/>
    <w:rsid w:val="009E2E8A"/>
    <w:rsid w:val="00A1214E"/>
    <w:rsid w:val="00A805E5"/>
    <w:rsid w:val="00AD72C1"/>
    <w:rsid w:val="00B010F1"/>
    <w:rsid w:val="00B02210"/>
    <w:rsid w:val="00B32CF5"/>
    <w:rsid w:val="00B57090"/>
    <w:rsid w:val="00B64DA6"/>
    <w:rsid w:val="00C22B49"/>
    <w:rsid w:val="00C8118C"/>
    <w:rsid w:val="00CA0A46"/>
    <w:rsid w:val="00CA2637"/>
    <w:rsid w:val="00E20697"/>
    <w:rsid w:val="00F00501"/>
    <w:rsid w:val="00F2023D"/>
    <w:rsid w:val="00F81A2C"/>
    <w:rsid w:val="00FB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19</cp:revision>
  <cp:lastPrinted>2015-09-01T10:53:00Z</cp:lastPrinted>
  <dcterms:created xsi:type="dcterms:W3CDTF">2020-02-19T09:32:00Z</dcterms:created>
  <dcterms:modified xsi:type="dcterms:W3CDTF">2020-02-20T08:52:00Z</dcterms:modified>
</cp:coreProperties>
</file>